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44" w:rsidRDefault="00503344" w:rsidP="00752DC1">
      <w:pPr>
        <w:jc w:val="center"/>
      </w:pPr>
      <w:r>
        <w:rPr>
          <w:noProof/>
        </w:rPr>
        <w:drawing>
          <wp:inline distT="0" distB="0" distL="0" distR="0">
            <wp:extent cx="1382395" cy="1382395"/>
            <wp:effectExtent l="0" t="0" r="8255" b="8255"/>
            <wp:docPr id="3" name="Picture 3" descr="\\ausps.org\Data\Users\AFD\fd1901\Logo\Picture1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ps.org\Data\Users\AFD\fd1901\Logo\Picture1SMA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2395" cy="1382395"/>
                    </a:xfrm>
                    <a:prstGeom prst="rect">
                      <a:avLst/>
                    </a:prstGeom>
                    <a:noFill/>
                    <a:ln>
                      <a:noFill/>
                    </a:ln>
                  </pic:spPr>
                </pic:pic>
              </a:graphicData>
            </a:graphic>
          </wp:inline>
        </w:drawing>
      </w:r>
    </w:p>
    <w:p w:rsidR="00D666CB" w:rsidRDefault="00D666CB" w:rsidP="00D666CB">
      <w:pPr>
        <w:rPr>
          <w:b/>
        </w:rPr>
      </w:pPr>
    </w:p>
    <w:tbl>
      <w:tblPr>
        <w:tblpPr w:leftFromText="180" w:rightFromText="180" w:vertAnchor="text" w:horzAnchor="margin" w:tblpY="34"/>
        <w:tblOverlap w:val="never"/>
        <w:tblW w:w="0" w:type="auto"/>
        <w:tblLayout w:type="fixed"/>
        <w:tblLook w:val="0000" w:firstRow="0" w:lastRow="0" w:firstColumn="0" w:lastColumn="0" w:noHBand="0" w:noVBand="0"/>
      </w:tblPr>
      <w:tblGrid>
        <w:gridCol w:w="6408"/>
        <w:gridCol w:w="3168"/>
      </w:tblGrid>
      <w:tr w:rsidR="00503344" w:rsidRPr="000F3F47" w:rsidTr="00503344">
        <w:tc>
          <w:tcPr>
            <w:tcW w:w="6408" w:type="dxa"/>
          </w:tcPr>
          <w:p w:rsidR="00503344" w:rsidRPr="00503344" w:rsidRDefault="00504C29" w:rsidP="00503344">
            <w:pPr>
              <w:rPr>
                <w:b/>
                <w:szCs w:val="24"/>
              </w:rPr>
            </w:pPr>
            <w:r>
              <w:rPr>
                <w:b/>
                <w:szCs w:val="24"/>
              </w:rPr>
              <w:t>INFORMATION</w:t>
            </w:r>
            <w:r w:rsidR="00503344" w:rsidRPr="00503344">
              <w:rPr>
                <w:b/>
                <w:szCs w:val="24"/>
              </w:rPr>
              <w:t xml:space="preserve"> BULLETIN</w:t>
            </w:r>
          </w:p>
        </w:tc>
        <w:tc>
          <w:tcPr>
            <w:tcW w:w="3168" w:type="dxa"/>
          </w:tcPr>
          <w:p w:rsidR="00503344" w:rsidRPr="00503344" w:rsidRDefault="00503344" w:rsidP="00503344">
            <w:pPr>
              <w:jc w:val="right"/>
              <w:rPr>
                <w:b/>
                <w:szCs w:val="24"/>
              </w:rPr>
            </w:pPr>
            <w:r w:rsidRPr="00503344">
              <w:rPr>
                <w:b/>
                <w:szCs w:val="24"/>
              </w:rPr>
              <w:t xml:space="preserve">DISPOSAL DATE: </w:t>
            </w:r>
          </w:p>
          <w:p w:rsidR="00503344" w:rsidRPr="00E134A4" w:rsidRDefault="00503344" w:rsidP="00504C29">
            <w:pPr>
              <w:jc w:val="right"/>
              <w:rPr>
                <w:sz w:val="22"/>
                <w:szCs w:val="22"/>
              </w:rPr>
            </w:pPr>
            <w:r>
              <w:rPr>
                <w:szCs w:val="24"/>
              </w:rPr>
              <w:t xml:space="preserve">          </w:t>
            </w:r>
            <w:r w:rsidR="00504C29">
              <w:rPr>
                <w:szCs w:val="24"/>
              </w:rPr>
              <w:t>August 30</w:t>
            </w:r>
            <w:r w:rsidR="00486E36">
              <w:rPr>
                <w:szCs w:val="24"/>
              </w:rPr>
              <w:t xml:space="preserve">, </w:t>
            </w:r>
            <w:r w:rsidRPr="00503344">
              <w:rPr>
                <w:szCs w:val="24"/>
              </w:rPr>
              <w:t>2013</w:t>
            </w:r>
          </w:p>
        </w:tc>
      </w:tr>
    </w:tbl>
    <w:p w:rsidR="00752DC1" w:rsidRDefault="00752DC1" w:rsidP="00D666CB"/>
    <w:p w:rsidR="00752DC1" w:rsidRDefault="00752DC1" w:rsidP="00D666CB"/>
    <w:p w:rsidR="00D666CB" w:rsidRPr="00D864BB" w:rsidRDefault="00D666CB" w:rsidP="00D666CB">
      <w:r w:rsidRPr="00D864BB">
        <w:t>TO:</w:t>
      </w:r>
      <w:r w:rsidR="002038F8" w:rsidRPr="00D864BB">
        <w:t xml:space="preserve">           </w:t>
      </w:r>
      <w:r w:rsidRPr="00D864BB">
        <w:t xml:space="preserve"> </w:t>
      </w:r>
      <w:r w:rsidR="00752DC1">
        <w:tab/>
      </w:r>
      <w:r w:rsidRPr="00D864BB">
        <w:t xml:space="preserve">All </w:t>
      </w:r>
      <w:r w:rsidR="00752DC1">
        <w:t xml:space="preserve">Fire Department Personnel </w:t>
      </w:r>
    </w:p>
    <w:p w:rsidR="00D666CB" w:rsidRPr="00D864BB" w:rsidRDefault="00D666CB" w:rsidP="00D666CB"/>
    <w:p w:rsidR="00D666CB" w:rsidRPr="00D864BB" w:rsidRDefault="00D666CB" w:rsidP="00D666CB">
      <w:r w:rsidRPr="00D864BB">
        <w:t xml:space="preserve">FROM: </w:t>
      </w:r>
      <w:r w:rsidR="00517775" w:rsidRPr="00D864BB">
        <w:t xml:space="preserve">     </w:t>
      </w:r>
      <w:r w:rsidR="00752DC1">
        <w:tab/>
      </w:r>
      <w:r w:rsidR="00504C29">
        <w:t>Fire Communications</w:t>
      </w:r>
    </w:p>
    <w:p w:rsidR="00D666CB" w:rsidRPr="00D864BB" w:rsidRDefault="00D666CB" w:rsidP="00D666CB"/>
    <w:p w:rsidR="00486E36" w:rsidRPr="00486E36" w:rsidRDefault="00D666CB" w:rsidP="00D666CB">
      <w:pPr>
        <w:rPr>
          <w:color w:val="000000"/>
        </w:rPr>
      </w:pPr>
      <w:r w:rsidRPr="00D864BB">
        <w:t xml:space="preserve">DATE:  </w:t>
      </w:r>
      <w:r w:rsidR="00517775" w:rsidRPr="00D864BB">
        <w:t xml:space="preserve">     </w:t>
      </w:r>
      <w:r w:rsidR="00752DC1">
        <w:tab/>
      </w:r>
      <w:r w:rsidR="00504C29">
        <w:rPr>
          <w:color w:val="000000"/>
        </w:rPr>
        <w:t>July 8</w:t>
      </w:r>
      <w:r w:rsidR="00486E36">
        <w:rPr>
          <w:color w:val="000000"/>
        </w:rPr>
        <w:t>, 2013</w:t>
      </w:r>
    </w:p>
    <w:p w:rsidR="00D666CB" w:rsidRPr="00D864BB" w:rsidRDefault="00D666CB" w:rsidP="00D666CB"/>
    <w:p w:rsidR="0076264A" w:rsidRPr="00D864BB" w:rsidRDefault="00D666CB" w:rsidP="00AE3FF4">
      <w:r w:rsidRPr="00D864BB">
        <w:t xml:space="preserve">SUBJECT: </w:t>
      </w:r>
      <w:r w:rsidR="00752DC1">
        <w:tab/>
      </w:r>
      <w:r w:rsidR="00504C29">
        <w:t>EMS Response Plan Changes</w:t>
      </w:r>
    </w:p>
    <w:p w:rsidR="00E36AB0" w:rsidRDefault="00E36AB0" w:rsidP="00902C72"/>
    <w:p w:rsidR="00752DC1" w:rsidRDefault="00752DC1" w:rsidP="00902C72"/>
    <w:p w:rsidR="00504C29" w:rsidRPr="00504C29" w:rsidRDefault="00504C29" w:rsidP="00504C29">
      <w:pPr>
        <w:rPr>
          <w:szCs w:val="24"/>
        </w:rPr>
      </w:pPr>
      <w:r w:rsidRPr="00504C29">
        <w:rPr>
          <w:szCs w:val="24"/>
        </w:rPr>
        <w:t xml:space="preserve">On July </w:t>
      </w:r>
      <w:r>
        <w:rPr>
          <w:szCs w:val="24"/>
        </w:rPr>
        <w:t>9, 2013,</w:t>
      </w:r>
      <w:r w:rsidRPr="00504C29">
        <w:rPr>
          <w:szCs w:val="24"/>
        </w:rPr>
        <w:t xml:space="preserve"> several changes will be made to CAD that will enable us to have more</w:t>
      </w:r>
      <w:r w:rsidR="003325DF">
        <w:rPr>
          <w:szCs w:val="24"/>
        </w:rPr>
        <w:t xml:space="preserve"> </w:t>
      </w:r>
      <w:r w:rsidR="003325DF" w:rsidRPr="00504C29">
        <w:rPr>
          <w:szCs w:val="24"/>
        </w:rPr>
        <w:t>granularities</w:t>
      </w:r>
      <w:r w:rsidRPr="00504C29">
        <w:rPr>
          <w:szCs w:val="24"/>
        </w:rPr>
        <w:t xml:space="preserve"> in the way units are chosen for EMS calls.</w:t>
      </w:r>
    </w:p>
    <w:p w:rsidR="00504C29" w:rsidRPr="00504C29" w:rsidRDefault="00504C29" w:rsidP="00504C29">
      <w:pPr>
        <w:rPr>
          <w:szCs w:val="24"/>
        </w:rPr>
      </w:pPr>
    </w:p>
    <w:p w:rsidR="003325DF" w:rsidRPr="00504C29" w:rsidRDefault="00504C29" w:rsidP="003325DF">
      <w:pPr>
        <w:rPr>
          <w:szCs w:val="24"/>
        </w:rPr>
      </w:pPr>
      <w:r w:rsidRPr="00504C29">
        <w:rPr>
          <w:szCs w:val="24"/>
        </w:rPr>
        <w:t>Currently</w:t>
      </w:r>
      <w:r>
        <w:rPr>
          <w:szCs w:val="24"/>
        </w:rPr>
        <w:t>,</w:t>
      </w:r>
      <w:r w:rsidRPr="00504C29">
        <w:rPr>
          <w:szCs w:val="24"/>
        </w:rPr>
        <w:t xml:space="preserve"> EMS uses a system of prioritizing calls (</w:t>
      </w:r>
      <w:r w:rsidR="003325DF">
        <w:rPr>
          <w:szCs w:val="24"/>
        </w:rPr>
        <w:t>p</w:t>
      </w:r>
      <w:r w:rsidRPr="00504C29">
        <w:rPr>
          <w:szCs w:val="24"/>
        </w:rPr>
        <w:t>roblems) from Priority 1 thr</w:t>
      </w:r>
      <w:r>
        <w:rPr>
          <w:szCs w:val="24"/>
        </w:rPr>
        <w:t>ough</w:t>
      </w:r>
      <w:r w:rsidRPr="00504C29">
        <w:rPr>
          <w:szCs w:val="24"/>
        </w:rPr>
        <w:t xml:space="preserve"> Priority 5. Not all call types have five levels; some may only have one or two level</w:t>
      </w:r>
      <w:r w:rsidR="003325DF">
        <w:rPr>
          <w:szCs w:val="24"/>
        </w:rPr>
        <w:t xml:space="preserve">s; </w:t>
      </w:r>
      <w:r>
        <w:rPr>
          <w:szCs w:val="24"/>
        </w:rPr>
        <w:t>however,</w:t>
      </w:r>
      <w:r w:rsidRPr="00504C29">
        <w:rPr>
          <w:szCs w:val="24"/>
        </w:rPr>
        <w:t xml:space="preserve"> most have three or four. Fire Dispatch will implement changes to match the EMS call types both in their naming and priority level.</w:t>
      </w:r>
      <w:r w:rsidR="003325DF">
        <w:rPr>
          <w:szCs w:val="24"/>
        </w:rPr>
        <w:t xml:space="preserve"> </w:t>
      </w:r>
      <w:r w:rsidR="003325DF" w:rsidRPr="00504C29">
        <w:rPr>
          <w:szCs w:val="24"/>
        </w:rPr>
        <w:t>Th</w:t>
      </w:r>
      <w:r w:rsidR="003325DF">
        <w:rPr>
          <w:szCs w:val="24"/>
        </w:rPr>
        <w:t>e</w:t>
      </w:r>
      <w:r w:rsidR="003325DF" w:rsidRPr="00504C29">
        <w:rPr>
          <w:szCs w:val="24"/>
        </w:rPr>
        <w:t xml:space="preserve"> change</w:t>
      </w:r>
      <w:r w:rsidR="003325DF">
        <w:rPr>
          <w:szCs w:val="24"/>
        </w:rPr>
        <w:t>s</w:t>
      </w:r>
      <w:r w:rsidR="003325DF" w:rsidRPr="00504C29">
        <w:rPr>
          <w:szCs w:val="24"/>
        </w:rPr>
        <w:t xml:space="preserve"> will take us from two EMS response plans, to five EMS response plans.</w:t>
      </w:r>
    </w:p>
    <w:p w:rsidR="00504C29" w:rsidRPr="00504C29" w:rsidRDefault="00504C29" w:rsidP="00504C29">
      <w:pPr>
        <w:rPr>
          <w:szCs w:val="24"/>
        </w:rPr>
      </w:pPr>
    </w:p>
    <w:p w:rsidR="00504C29" w:rsidRPr="00504C29" w:rsidRDefault="00504C29" w:rsidP="00504C29">
      <w:pPr>
        <w:rPr>
          <w:szCs w:val="24"/>
        </w:rPr>
      </w:pPr>
      <w:r w:rsidRPr="00504C29">
        <w:rPr>
          <w:szCs w:val="24"/>
        </w:rPr>
        <w:t>This may have some downstream effect on RMS/Qlikview reporting on the day of implementation. We will be making all changes in CAD while calls are actively being dispatched. We have done this before with little or no impact to service but never on this scale. Because there are many links between EMS and fire that make dispatching happen automatically, many of those links will have to be recreated or completely new links will need to be built. A lot of planning and effort has gone into making this as smooth and quick as possible but the work will take most of the day to complete.</w:t>
      </w:r>
    </w:p>
    <w:p w:rsidR="00504C29" w:rsidRPr="00504C29" w:rsidRDefault="00504C29" w:rsidP="00504C29">
      <w:pPr>
        <w:rPr>
          <w:szCs w:val="24"/>
        </w:rPr>
      </w:pPr>
    </w:p>
    <w:p w:rsidR="00504C29" w:rsidRPr="00504C29" w:rsidRDefault="00504C29" w:rsidP="00504C29">
      <w:pPr>
        <w:rPr>
          <w:szCs w:val="24"/>
        </w:rPr>
      </w:pPr>
      <w:r w:rsidRPr="00504C29">
        <w:rPr>
          <w:szCs w:val="24"/>
        </w:rPr>
        <w:t xml:space="preserve">We will be adding 74 new Problem Types to CAD. This is due more to the number of priority levels not necessarily new call types. </w:t>
      </w:r>
      <w:r w:rsidR="00542B6D">
        <w:rPr>
          <w:szCs w:val="24"/>
        </w:rPr>
        <w:t xml:space="preserve">The new additions </w:t>
      </w:r>
      <w:r w:rsidRPr="00504C29">
        <w:rPr>
          <w:szCs w:val="24"/>
        </w:rPr>
        <w:t>will almost eliminate how often units cross jurisdictions for Priority 4 and 5 call types.</w:t>
      </w:r>
    </w:p>
    <w:p w:rsidR="00504C29" w:rsidRPr="00504C29" w:rsidRDefault="00504C29" w:rsidP="00504C29">
      <w:pPr>
        <w:rPr>
          <w:szCs w:val="24"/>
        </w:rPr>
      </w:pPr>
    </w:p>
    <w:p w:rsidR="00504C29" w:rsidRPr="00504C29" w:rsidRDefault="00504C29" w:rsidP="00504C29">
      <w:pPr>
        <w:rPr>
          <w:szCs w:val="24"/>
        </w:rPr>
      </w:pPr>
      <w:r w:rsidRPr="00504C29">
        <w:rPr>
          <w:szCs w:val="24"/>
        </w:rPr>
        <w:t>Here is an example of what the change will look like:</w:t>
      </w:r>
    </w:p>
    <w:p w:rsidR="00504C29" w:rsidRPr="00504C29" w:rsidRDefault="00504C29" w:rsidP="00504C29">
      <w:pPr>
        <w:rPr>
          <w:szCs w:val="24"/>
        </w:rPr>
      </w:pPr>
    </w:p>
    <w:tbl>
      <w:tblPr>
        <w:tblW w:w="8126" w:type="dxa"/>
        <w:tblInd w:w="103" w:type="dxa"/>
        <w:tblLook w:val="04A0" w:firstRow="1" w:lastRow="0" w:firstColumn="1" w:lastColumn="0" w:noHBand="0" w:noVBand="1"/>
      </w:tblPr>
      <w:tblGrid>
        <w:gridCol w:w="3785"/>
        <w:gridCol w:w="720"/>
        <w:gridCol w:w="3621"/>
      </w:tblGrid>
      <w:tr w:rsidR="00504C29" w:rsidRPr="00504C29" w:rsidTr="008933F1">
        <w:trPr>
          <w:trHeight w:val="300"/>
        </w:trPr>
        <w:tc>
          <w:tcPr>
            <w:tcW w:w="3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jc w:val="center"/>
              <w:rPr>
                <w:rFonts w:ascii="Tahoma" w:hAnsi="Tahoma" w:cs="Tahoma"/>
                <w:b/>
                <w:bCs/>
                <w:sz w:val="18"/>
                <w:szCs w:val="18"/>
              </w:rPr>
            </w:pPr>
            <w:r w:rsidRPr="00504C29">
              <w:rPr>
                <w:rFonts w:ascii="Tahoma" w:hAnsi="Tahoma" w:cs="Tahoma"/>
                <w:b/>
                <w:bCs/>
                <w:sz w:val="18"/>
                <w:szCs w:val="18"/>
              </w:rPr>
              <w:t>Current Fire Problem</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single" w:sz="4" w:space="0" w:color="auto"/>
              <w:left w:val="nil"/>
              <w:bottom w:val="single" w:sz="4" w:space="0" w:color="auto"/>
              <w:right w:val="single" w:sz="4" w:space="0" w:color="auto"/>
            </w:tcBorders>
            <w:shd w:val="clear" w:color="auto" w:fill="auto"/>
            <w:noWrap/>
            <w:vAlign w:val="bottom"/>
            <w:hideMark/>
          </w:tcPr>
          <w:p w:rsidR="00504C29" w:rsidRPr="00504C29" w:rsidRDefault="00504C29" w:rsidP="00504C29">
            <w:pPr>
              <w:jc w:val="center"/>
              <w:rPr>
                <w:rFonts w:ascii="Arial" w:hAnsi="Arial" w:cs="Arial"/>
                <w:b/>
                <w:bCs/>
                <w:sz w:val="18"/>
                <w:szCs w:val="18"/>
              </w:rPr>
            </w:pPr>
            <w:r w:rsidRPr="00504C29">
              <w:rPr>
                <w:rFonts w:ascii="Arial" w:hAnsi="Arial" w:cs="Arial"/>
                <w:b/>
                <w:bCs/>
                <w:sz w:val="18"/>
                <w:szCs w:val="18"/>
              </w:rPr>
              <w:t>New Fire Problem Type</w:t>
            </w:r>
          </w:p>
        </w:tc>
      </w:tr>
      <w:tr w:rsidR="00504C29" w:rsidRPr="00504C29" w:rsidTr="008933F1">
        <w:trPr>
          <w:trHeight w:val="300"/>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rPr>
                <w:rFonts w:ascii="Tahoma" w:hAnsi="Tahoma" w:cs="Tahoma"/>
                <w:color w:val="000000"/>
                <w:sz w:val="18"/>
                <w:szCs w:val="18"/>
              </w:rPr>
            </w:pPr>
            <w:r w:rsidRPr="00504C29">
              <w:rPr>
                <w:rFonts w:ascii="Tahoma" w:hAnsi="Tahoma" w:cs="Tahoma"/>
                <w:color w:val="000000"/>
                <w:sz w:val="18"/>
                <w:szCs w:val="18"/>
              </w:rPr>
              <w:t>EMS Abdominal Pain Code-3</w:t>
            </w:r>
          </w:p>
        </w:tc>
        <w:tc>
          <w:tcPr>
            <w:tcW w:w="720"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Arial" w:hAnsi="Arial" w:cs="Arial"/>
                <w:sz w:val="18"/>
                <w:szCs w:val="18"/>
              </w:rPr>
            </w:pPr>
            <w:r w:rsidRPr="00504C29">
              <w:rPr>
                <w:rFonts w:ascii="Arial" w:hAnsi="Arial" w:cs="Arial"/>
                <w:sz w:val="18"/>
                <w:szCs w:val="18"/>
              </w:rPr>
              <w:t>Abdominal Pain Pri 2</w:t>
            </w:r>
          </w:p>
        </w:tc>
      </w:tr>
      <w:tr w:rsidR="00504C29" w:rsidRPr="00504C29" w:rsidTr="008933F1">
        <w:trPr>
          <w:trHeight w:val="300"/>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rPr>
                <w:rFonts w:ascii="Tahoma" w:hAnsi="Tahoma" w:cs="Tahoma"/>
                <w:color w:val="000000"/>
                <w:sz w:val="18"/>
                <w:szCs w:val="18"/>
              </w:rPr>
            </w:pPr>
            <w:r w:rsidRPr="00504C29">
              <w:rPr>
                <w:rFonts w:ascii="Tahoma" w:hAnsi="Tahoma" w:cs="Tahoma"/>
                <w:color w:val="000000"/>
                <w:sz w:val="18"/>
                <w:szCs w:val="18"/>
              </w:rPr>
              <w:t>EMS Abdominal Pain Code-3</w:t>
            </w:r>
          </w:p>
        </w:tc>
        <w:tc>
          <w:tcPr>
            <w:tcW w:w="720"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Arial" w:hAnsi="Arial" w:cs="Arial"/>
                <w:sz w:val="18"/>
                <w:szCs w:val="18"/>
              </w:rPr>
            </w:pPr>
            <w:r w:rsidRPr="00504C29">
              <w:rPr>
                <w:rFonts w:ascii="Arial" w:hAnsi="Arial" w:cs="Arial"/>
                <w:sz w:val="18"/>
                <w:szCs w:val="18"/>
              </w:rPr>
              <w:t>Abdominal Pain Pri 3</w:t>
            </w:r>
          </w:p>
        </w:tc>
      </w:tr>
      <w:tr w:rsidR="00504C29" w:rsidRPr="00504C29" w:rsidTr="008933F1">
        <w:trPr>
          <w:trHeight w:val="300"/>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rPr>
                <w:rFonts w:ascii="Tahoma" w:hAnsi="Tahoma" w:cs="Tahoma"/>
                <w:color w:val="000000"/>
                <w:sz w:val="18"/>
                <w:szCs w:val="18"/>
              </w:rPr>
            </w:pPr>
            <w:r w:rsidRPr="00504C29">
              <w:rPr>
                <w:rFonts w:ascii="Tahoma" w:hAnsi="Tahoma" w:cs="Tahoma"/>
                <w:color w:val="000000"/>
                <w:sz w:val="18"/>
                <w:szCs w:val="18"/>
              </w:rPr>
              <w:t>EMS Abdominal Pain Code-3</w:t>
            </w:r>
          </w:p>
        </w:tc>
        <w:tc>
          <w:tcPr>
            <w:tcW w:w="720"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Arial" w:hAnsi="Arial" w:cs="Arial"/>
                <w:sz w:val="18"/>
                <w:szCs w:val="18"/>
              </w:rPr>
            </w:pPr>
            <w:r w:rsidRPr="00504C29">
              <w:rPr>
                <w:rFonts w:ascii="Arial" w:hAnsi="Arial" w:cs="Arial"/>
                <w:sz w:val="18"/>
                <w:szCs w:val="18"/>
              </w:rPr>
              <w:t>Abdominal Pain Pri 4</w:t>
            </w:r>
          </w:p>
        </w:tc>
      </w:tr>
      <w:tr w:rsidR="00504C29" w:rsidRPr="00504C29" w:rsidTr="008933F1">
        <w:trPr>
          <w:trHeight w:val="300"/>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rPr>
                <w:rFonts w:ascii="Tahoma" w:hAnsi="Tahoma" w:cs="Tahoma"/>
                <w:color w:val="000000"/>
                <w:sz w:val="18"/>
                <w:szCs w:val="18"/>
              </w:rPr>
            </w:pPr>
            <w:r w:rsidRPr="00504C29">
              <w:rPr>
                <w:rFonts w:ascii="Tahoma" w:hAnsi="Tahoma" w:cs="Tahoma"/>
                <w:color w:val="000000"/>
                <w:sz w:val="18"/>
                <w:szCs w:val="18"/>
              </w:rPr>
              <w:t>EMS Abdominal Pain Code-1</w:t>
            </w:r>
          </w:p>
        </w:tc>
        <w:tc>
          <w:tcPr>
            <w:tcW w:w="720"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Arial" w:hAnsi="Arial" w:cs="Arial"/>
                <w:sz w:val="18"/>
                <w:szCs w:val="18"/>
              </w:rPr>
            </w:pPr>
            <w:r w:rsidRPr="00504C29">
              <w:rPr>
                <w:rFonts w:ascii="Arial" w:hAnsi="Arial" w:cs="Arial"/>
                <w:sz w:val="18"/>
                <w:szCs w:val="18"/>
              </w:rPr>
              <w:t>Abdominal Pain Pri 5</w:t>
            </w:r>
          </w:p>
        </w:tc>
      </w:tr>
      <w:tr w:rsidR="00504C29" w:rsidRPr="00504C29" w:rsidTr="008933F1">
        <w:trPr>
          <w:trHeight w:val="300"/>
        </w:trPr>
        <w:tc>
          <w:tcPr>
            <w:tcW w:w="3785" w:type="dxa"/>
            <w:tcBorders>
              <w:top w:val="nil"/>
              <w:left w:val="nil"/>
              <w:bottom w:val="nil"/>
              <w:right w:val="nil"/>
            </w:tcBorders>
            <w:shd w:val="clear" w:color="auto" w:fill="auto"/>
            <w:noWrap/>
            <w:vAlign w:val="bottom"/>
            <w:hideMark/>
          </w:tcPr>
          <w:p w:rsidR="00B40FF0" w:rsidRDefault="00B40FF0" w:rsidP="00B40FF0">
            <w:pPr>
              <w:rPr>
                <w:szCs w:val="24"/>
              </w:rPr>
            </w:pPr>
          </w:p>
          <w:p w:rsidR="00B40FF0" w:rsidRDefault="00B40FF0" w:rsidP="00B40FF0">
            <w:pPr>
              <w:rPr>
                <w:szCs w:val="24"/>
              </w:rPr>
            </w:pPr>
          </w:p>
          <w:p w:rsidR="00B40FF0" w:rsidRDefault="00B40FF0" w:rsidP="00B40FF0">
            <w:pPr>
              <w:rPr>
                <w:szCs w:val="24"/>
              </w:rPr>
            </w:pPr>
            <w:r>
              <w:rPr>
                <w:szCs w:val="24"/>
              </w:rPr>
              <w:t>All Fire Department Personnel</w:t>
            </w:r>
          </w:p>
          <w:p w:rsidR="00B40FF0" w:rsidRDefault="00B40FF0" w:rsidP="00B40FF0">
            <w:pPr>
              <w:rPr>
                <w:szCs w:val="24"/>
              </w:rPr>
            </w:pPr>
            <w:r>
              <w:rPr>
                <w:szCs w:val="24"/>
              </w:rPr>
              <w:t>Page two</w:t>
            </w:r>
          </w:p>
          <w:p w:rsidR="00B40FF0" w:rsidRPr="00504C29" w:rsidRDefault="00B40FF0" w:rsidP="00B40FF0">
            <w:pPr>
              <w:rPr>
                <w:szCs w:val="24"/>
              </w:rPr>
            </w:pPr>
            <w:r>
              <w:rPr>
                <w:szCs w:val="24"/>
              </w:rPr>
              <w:t>July 8, 2013</w:t>
            </w:r>
          </w:p>
          <w:p w:rsidR="00504C29" w:rsidRPr="00504C29" w:rsidRDefault="00504C29" w:rsidP="00504C29">
            <w:pPr>
              <w:rPr>
                <w:rFonts w:ascii="Tahoma" w:hAnsi="Tahoma" w:cs="Tahoma"/>
                <w:color w:val="000000"/>
                <w:sz w:val="18"/>
                <w:szCs w:val="18"/>
              </w:rPr>
            </w:pPr>
          </w:p>
        </w:tc>
        <w:tc>
          <w:tcPr>
            <w:tcW w:w="720" w:type="dxa"/>
            <w:tcBorders>
              <w:top w:val="nil"/>
              <w:left w:val="nil"/>
              <w:bottom w:val="nil"/>
              <w:right w:val="nil"/>
            </w:tcBorders>
            <w:shd w:val="clear" w:color="auto" w:fill="auto"/>
            <w:noWrap/>
            <w:vAlign w:val="bottom"/>
            <w:hideMark/>
          </w:tcPr>
          <w:p w:rsidR="00504C29" w:rsidRPr="00504C29" w:rsidRDefault="00504C29" w:rsidP="00504C29">
            <w:pPr>
              <w:rPr>
                <w:rFonts w:ascii="Calibri" w:hAnsi="Calibri"/>
                <w:color w:val="000000"/>
                <w:szCs w:val="24"/>
              </w:rPr>
            </w:pPr>
          </w:p>
        </w:tc>
        <w:tc>
          <w:tcPr>
            <w:tcW w:w="3621" w:type="dxa"/>
            <w:tcBorders>
              <w:top w:val="nil"/>
              <w:left w:val="nil"/>
              <w:bottom w:val="nil"/>
              <w:right w:val="nil"/>
            </w:tcBorders>
            <w:shd w:val="clear" w:color="auto" w:fill="auto"/>
            <w:noWrap/>
            <w:vAlign w:val="bottom"/>
            <w:hideMark/>
          </w:tcPr>
          <w:p w:rsidR="00504C29" w:rsidRPr="00504C29" w:rsidRDefault="00504C29" w:rsidP="00504C29">
            <w:pPr>
              <w:rPr>
                <w:rFonts w:ascii="Arial" w:hAnsi="Arial" w:cs="Arial"/>
                <w:sz w:val="18"/>
                <w:szCs w:val="18"/>
              </w:rPr>
            </w:pPr>
          </w:p>
        </w:tc>
      </w:tr>
      <w:tr w:rsidR="00504C29" w:rsidRPr="00504C29" w:rsidTr="008933F1">
        <w:trPr>
          <w:trHeight w:val="300"/>
        </w:trPr>
        <w:tc>
          <w:tcPr>
            <w:tcW w:w="3785" w:type="dxa"/>
            <w:tcBorders>
              <w:top w:val="nil"/>
              <w:left w:val="nil"/>
              <w:bottom w:val="nil"/>
              <w:right w:val="nil"/>
            </w:tcBorders>
            <w:shd w:val="clear" w:color="auto" w:fill="auto"/>
            <w:noWrap/>
            <w:vAlign w:val="bottom"/>
          </w:tcPr>
          <w:p w:rsidR="00504C29" w:rsidRPr="00504C29" w:rsidRDefault="00504C29" w:rsidP="00504C29">
            <w:pPr>
              <w:rPr>
                <w:rFonts w:ascii="Tahoma" w:hAnsi="Tahoma" w:cs="Tahoma"/>
                <w:color w:val="000000"/>
                <w:sz w:val="18"/>
                <w:szCs w:val="18"/>
              </w:rPr>
            </w:pPr>
          </w:p>
        </w:tc>
        <w:tc>
          <w:tcPr>
            <w:tcW w:w="720" w:type="dxa"/>
            <w:tcBorders>
              <w:top w:val="nil"/>
              <w:left w:val="nil"/>
              <w:bottom w:val="nil"/>
              <w:right w:val="nil"/>
            </w:tcBorders>
            <w:shd w:val="clear" w:color="auto" w:fill="auto"/>
            <w:noWrap/>
            <w:vAlign w:val="bottom"/>
          </w:tcPr>
          <w:p w:rsidR="00504C29" w:rsidRPr="00504C29" w:rsidRDefault="00504C29" w:rsidP="00504C29">
            <w:pPr>
              <w:rPr>
                <w:rFonts w:ascii="Calibri" w:hAnsi="Calibri"/>
                <w:color w:val="000000"/>
                <w:szCs w:val="24"/>
              </w:rPr>
            </w:pPr>
          </w:p>
        </w:tc>
        <w:tc>
          <w:tcPr>
            <w:tcW w:w="3621" w:type="dxa"/>
            <w:tcBorders>
              <w:top w:val="nil"/>
              <w:left w:val="nil"/>
              <w:bottom w:val="nil"/>
              <w:right w:val="nil"/>
            </w:tcBorders>
            <w:shd w:val="clear" w:color="auto" w:fill="auto"/>
            <w:noWrap/>
            <w:vAlign w:val="bottom"/>
          </w:tcPr>
          <w:p w:rsidR="00504C29" w:rsidRPr="00504C29" w:rsidRDefault="00504C29" w:rsidP="00504C29">
            <w:pPr>
              <w:rPr>
                <w:rFonts w:ascii="Arial" w:hAnsi="Arial" w:cs="Arial"/>
                <w:sz w:val="18"/>
                <w:szCs w:val="18"/>
              </w:rPr>
            </w:pPr>
          </w:p>
        </w:tc>
      </w:tr>
      <w:tr w:rsidR="00504C29" w:rsidRPr="00504C29" w:rsidTr="008933F1">
        <w:trPr>
          <w:trHeight w:val="300"/>
        </w:trPr>
        <w:tc>
          <w:tcPr>
            <w:tcW w:w="3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rPr>
                <w:rFonts w:ascii="Tahoma" w:hAnsi="Tahoma" w:cs="Tahoma"/>
                <w:color w:val="000000"/>
                <w:sz w:val="18"/>
                <w:szCs w:val="18"/>
              </w:rPr>
            </w:pPr>
            <w:r w:rsidRPr="00504C29">
              <w:rPr>
                <w:rFonts w:ascii="Tahoma" w:hAnsi="Tahoma" w:cs="Tahoma"/>
                <w:color w:val="000000"/>
                <w:sz w:val="18"/>
                <w:szCs w:val="18"/>
              </w:rPr>
              <w:t>EMS Medical Alarm Code-3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single" w:sz="4" w:space="0" w:color="auto"/>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Arial" w:hAnsi="Arial" w:cs="Arial"/>
                <w:sz w:val="18"/>
                <w:szCs w:val="18"/>
              </w:rPr>
            </w:pPr>
            <w:r w:rsidRPr="00504C29">
              <w:rPr>
                <w:rFonts w:ascii="Arial" w:hAnsi="Arial" w:cs="Arial"/>
                <w:sz w:val="18"/>
                <w:szCs w:val="18"/>
              </w:rPr>
              <w:t>Alarm Activation Med Pri 1</w:t>
            </w:r>
          </w:p>
        </w:tc>
      </w:tr>
      <w:tr w:rsidR="00504C29" w:rsidRPr="00504C29" w:rsidTr="008933F1">
        <w:trPr>
          <w:trHeight w:val="300"/>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rPr>
                <w:rFonts w:ascii="Tahoma" w:hAnsi="Tahoma" w:cs="Tahoma"/>
                <w:color w:val="000000"/>
                <w:sz w:val="18"/>
                <w:szCs w:val="18"/>
              </w:rPr>
            </w:pPr>
            <w:r w:rsidRPr="00504C29">
              <w:rPr>
                <w:rFonts w:ascii="Tahoma" w:hAnsi="Tahoma" w:cs="Tahoma"/>
                <w:color w:val="000000"/>
                <w:sz w:val="18"/>
                <w:szCs w:val="18"/>
              </w:rPr>
              <w:t>EMS Medical Alarm Code-3</w:t>
            </w:r>
          </w:p>
        </w:tc>
        <w:tc>
          <w:tcPr>
            <w:tcW w:w="720"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Arial" w:hAnsi="Arial" w:cs="Arial"/>
                <w:sz w:val="18"/>
                <w:szCs w:val="18"/>
              </w:rPr>
            </w:pPr>
            <w:r w:rsidRPr="00504C29">
              <w:rPr>
                <w:rFonts w:ascii="Arial" w:hAnsi="Arial" w:cs="Arial"/>
                <w:sz w:val="18"/>
                <w:szCs w:val="18"/>
              </w:rPr>
              <w:t>Alarm Activation Med Pri 2</w:t>
            </w:r>
          </w:p>
        </w:tc>
      </w:tr>
      <w:tr w:rsidR="00504C29" w:rsidRPr="00504C29" w:rsidTr="008933F1">
        <w:trPr>
          <w:trHeight w:val="300"/>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rPr>
                <w:rFonts w:ascii="Tahoma" w:hAnsi="Tahoma" w:cs="Tahoma"/>
                <w:color w:val="000000"/>
                <w:sz w:val="18"/>
                <w:szCs w:val="18"/>
              </w:rPr>
            </w:pPr>
            <w:r w:rsidRPr="00504C29">
              <w:rPr>
                <w:rFonts w:ascii="Tahoma" w:hAnsi="Tahoma" w:cs="Tahoma"/>
                <w:color w:val="000000"/>
                <w:sz w:val="18"/>
                <w:szCs w:val="18"/>
              </w:rPr>
              <w:t>EMS Medical Alarm Code-3</w:t>
            </w:r>
          </w:p>
        </w:tc>
        <w:tc>
          <w:tcPr>
            <w:tcW w:w="720"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Arial" w:hAnsi="Arial" w:cs="Arial"/>
                <w:sz w:val="18"/>
                <w:szCs w:val="18"/>
              </w:rPr>
            </w:pPr>
            <w:r w:rsidRPr="00504C29">
              <w:rPr>
                <w:rFonts w:ascii="Arial" w:hAnsi="Arial" w:cs="Arial"/>
                <w:sz w:val="18"/>
                <w:szCs w:val="18"/>
              </w:rPr>
              <w:t>Alarm Activation Med Pri 3</w:t>
            </w:r>
          </w:p>
        </w:tc>
      </w:tr>
      <w:tr w:rsidR="00504C29" w:rsidRPr="00504C29" w:rsidTr="008933F1">
        <w:trPr>
          <w:trHeight w:val="300"/>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rPr>
                <w:rFonts w:ascii="Tahoma" w:hAnsi="Tahoma" w:cs="Tahoma"/>
                <w:color w:val="000000"/>
                <w:sz w:val="18"/>
                <w:szCs w:val="18"/>
              </w:rPr>
            </w:pPr>
            <w:r w:rsidRPr="00504C29">
              <w:rPr>
                <w:rFonts w:ascii="Tahoma" w:hAnsi="Tahoma" w:cs="Tahoma"/>
                <w:color w:val="000000"/>
                <w:sz w:val="18"/>
                <w:szCs w:val="18"/>
              </w:rPr>
              <w:t>EMS Medical Alarm Code-3</w:t>
            </w:r>
          </w:p>
        </w:tc>
        <w:tc>
          <w:tcPr>
            <w:tcW w:w="720"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Arial" w:hAnsi="Arial" w:cs="Arial"/>
                <w:sz w:val="18"/>
                <w:szCs w:val="18"/>
              </w:rPr>
            </w:pPr>
            <w:r w:rsidRPr="00504C29">
              <w:rPr>
                <w:rFonts w:ascii="Arial" w:hAnsi="Arial" w:cs="Arial"/>
                <w:sz w:val="18"/>
                <w:szCs w:val="18"/>
              </w:rPr>
              <w:t>Alarm Activation Med Pri 4</w:t>
            </w:r>
          </w:p>
        </w:tc>
      </w:tr>
      <w:tr w:rsidR="00504C29" w:rsidRPr="00504C29" w:rsidTr="008933F1">
        <w:trPr>
          <w:trHeight w:val="300"/>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rsidR="00504C29" w:rsidRPr="00504C29" w:rsidRDefault="00504C29" w:rsidP="00504C29">
            <w:pPr>
              <w:rPr>
                <w:rFonts w:ascii="Tahoma" w:hAnsi="Tahoma" w:cs="Tahoma"/>
                <w:color w:val="000000"/>
                <w:sz w:val="18"/>
                <w:szCs w:val="18"/>
              </w:rPr>
            </w:pPr>
            <w:r w:rsidRPr="00504C29">
              <w:rPr>
                <w:rFonts w:ascii="Tahoma" w:hAnsi="Tahoma" w:cs="Tahoma"/>
                <w:color w:val="000000"/>
                <w:sz w:val="18"/>
                <w:szCs w:val="18"/>
              </w:rPr>
              <w:t>EMS Medical Alarm Code-1</w:t>
            </w:r>
          </w:p>
        </w:tc>
        <w:tc>
          <w:tcPr>
            <w:tcW w:w="720"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Calibri" w:hAnsi="Calibri"/>
                <w:color w:val="000000"/>
                <w:szCs w:val="24"/>
              </w:rPr>
            </w:pPr>
            <w:r w:rsidRPr="00504C29">
              <w:rPr>
                <w:rFonts w:ascii="Calibri" w:hAnsi="Calibri"/>
                <w:color w:val="000000"/>
                <w:szCs w:val="24"/>
              </w:rPr>
              <w:t> </w:t>
            </w:r>
          </w:p>
        </w:tc>
        <w:tc>
          <w:tcPr>
            <w:tcW w:w="3621" w:type="dxa"/>
            <w:tcBorders>
              <w:top w:val="nil"/>
              <w:left w:val="nil"/>
              <w:bottom w:val="single" w:sz="4" w:space="0" w:color="auto"/>
              <w:right w:val="single" w:sz="4" w:space="0" w:color="auto"/>
            </w:tcBorders>
            <w:shd w:val="clear" w:color="auto" w:fill="auto"/>
            <w:noWrap/>
            <w:vAlign w:val="bottom"/>
            <w:hideMark/>
          </w:tcPr>
          <w:p w:rsidR="00504C29" w:rsidRPr="00504C29" w:rsidRDefault="00504C29" w:rsidP="00504C29">
            <w:pPr>
              <w:rPr>
                <w:rFonts w:ascii="Arial" w:hAnsi="Arial" w:cs="Arial"/>
                <w:sz w:val="18"/>
                <w:szCs w:val="18"/>
              </w:rPr>
            </w:pPr>
            <w:r w:rsidRPr="00504C29">
              <w:rPr>
                <w:rFonts w:ascii="Arial" w:hAnsi="Arial" w:cs="Arial"/>
                <w:sz w:val="18"/>
                <w:szCs w:val="18"/>
              </w:rPr>
              <w:t>Alarm Activation Med Pri 5</w:t>
            </w:r>
          </w:p>
        </w:tc>
      </w:tr>
    </w:tbl>
    <w:p w:rsidR="00504C29" w:rsidRPr="00504C29" w:rsidRDefault="00504C29" w:rsidP="00504C29">
      <w:pPr>
        <w:rPr>
          <w:szCs w:val="24"/>
        </w:rPr>
      </w:pPr>
    </w:p>
    <w:p w:rsidR="00504C29" w:rsidRPr="00504C29" w:rsidRDefault="00504C29" w:rsidP="00504C29">
      <w:pPr>
        <w:rPr>
          <w:szCs w:val="24"/>
        </w:rPr>
      </w:pPr>
      <w:r w:rsidRPr="00504C29">
        <w:rPr>
          <w:szCs w:val="24"/>
        </w:rPr>
        <w:t>Note</w:t>
      </w:r>
      <w:r w:rsidR="00875AC4">
        <w:rPr>
          <w:szCs w:val="24"/>
        </w:rPr>
        <w:t xml:space="preserve"> </w:t>
      </w:r>
      <w:r w:rsidRPr="00504C29">
        <w:rPr>
          <w:szCs w:val="24"/>
        </w:rPr>
        <w:t>there is not an Abdominal Pain Pri 1. Other problem types may be similar. We will also be dropping the “EMS” in front of each EMS call type for consistency in naming between EMS and fire. Fire calls will be sorted among the EMS call types.</w:t>
      </w:r>
    </w:p>
    <w:p w:rsidR="00B40FF0" w:rsidRPr="00504C29" w:rsidRDefault="00B40FF0" w:rsidP="00504C29">
      <w:pPr>
        <w:rPr>
          <w:szCs w:val="24"/>
        </w:rPr>
      </w:pPr>
    </w:p>
    <w:p w:rsidR="00CE505B" w:rsidRDefault="00B40FF0" w:rsidP="00504C29">
      <w:r>
        <w:rPr>
          <w:szCs w:val="24"/>
        </w:rPr>
        <w:t xml:space="preserve">Please direct any questions through your chain of command. </w:t>
      </w:r>
    </w:p>
    <w:p w:rsidR="00873F76" w:rsidRDefault="00873F76" w:rsidP="004C3770">
      <w:pPr>
        <w:jc w:val="center"/>
      </w:pPr>
    </w:p>
    <w:p w:rsidR="004C3770" w:rsidRDefault="004C3770" w:rsidP="004C3770">
      <w:pPr>
        <w:jc w:val="center"/>
      </w:pPr>
      <w:r>
        <w:t>Approved for distribution: Matt Orta, Assistant Chief</w:t>
      </w:r>
    </w:p>
    <w:p w:rsidR="004C3770" w:rsidRDefault="004C3770" w:rsidP="00504C29">
      <w:bookmarkStart w:id="0" w:name="_GoBack"/>
      <w:bookmarkEnd w:id="0"/>
    </w:p>
    <w:sectPr w:rsidR="004C3770" w:rsidSect="00503344">
      <w:pgSz w:w="12240" w:h="15840" w:code="1"/>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CB"/>
    <w:rsid w:val="00081E19"/>
    <w:rsid w:val="000A0C54"/>
    <w:rsid w:val="000C1D4F"/>
    <w:rsid w:val="000C78A3"/>
    <w:rsid w:val="000D30AA"/>
    <w:rsid w:val="001A6BFE"/>
    <w:rsid w:val="001E11E9"/>
    <w:rsid w:val="001F42D2"/>
    <w:rsid w:val="002038F8"/>
    <w:rsid w:val="00205FF8"/>
    <w:rsid w:val="00213E51"/>
    <w:rsid w:val="00227879"/>
    <w:rsid w:val="002317B7"/>
    <w:rsid w:val="002722F0"/>
    <w:rsid w:val="002747B6"/>
    <w:rsid w:val="002927D2"/>
    <w:rsid w:val="003063E1"/>
    <w:rsid w:val="003325DF"/>
    <w:rsid w:val="003559B6"/>
    <w:rsid w:val="0039085B"/>
    <w:rsid w:val="003A233E"/>
    <w:rsid w:val="003B5517"/>
    <w:rsid w:val="003E2959"/>
    <w:rsid w:val="003F6CD1"/>
    <w:rsid w:val="003F71EA"/>
    <w:rsid w:val="00435230"/>
    <w:rsid w:val="00435C4F"/>
    <w:rsid w:val="00455E4E"/>
    <w:rsid w:val="004649FB"/>
    <w:rsid w:val="00486E36"/>
    <w:rsid w:val="00487F19"/>
    <w:rsid w:val="004C3770"/>
    <w:rsid w:val="004E1C55"/>
    <w:rsid w:val="00503344"/>
    <w:rsid w:val="00504C29"/>
    <w:rsid w:val="005176A2"/>
    <w:rsid w:val="00517775"/>
    <w:rsid w:val="00542B6D"/>
    <w:rsid w:val="005572D5"/>
    <w:rsid w:val="005B0C8A"/>
    <w:rsid w:val="005E10F0"/>
    <w:rsid w:val="005E22AF"/>
    <w:rsid w:val="006014A4"/>
    <w:rsid w:val="006C2BE5"/>
    <w:rsid w:val="006C7BB9"/>
    <w:rsid w:val="00715885"/>
    <w:rsid w:val="007245EA"/>
    <w:rsid w:val="007273C2"/>
    <w:rsid w:val="00731E30"/>
    <w:rsid w:val="00737D21"/>
    <w:rsid w:val="00752DC1"/>
    <w:rsid w:val="0076264A"/>
    <w:rsid w:val="0078428E"/>
    <w:rsid w:val="007A049C"/>
    <w:rsid w:val="007C29B9"/>
    <w:rsid w:val="007C5B34"/>
    <w:rsid w:val="007D522D"/>
    <w:rsid w:val="007E3210"/>
    <w:rsid w:val="00824DD3"/>
    <w:rsid w:val="00844C05"/>
    <w:rsid w:val="00855EDA"/>
    <w:rsid w:val="008717C5"/>
    <w:rsid w:val="00873F76"/>
    <w:rsid w:val="00875AC4"/>
    <w:rsid w:val="008812E2"/>
    <w:rsid w:val="008874F1"/>
    <w:rsid w:val="008A73E3"/>
    <w:rsid w:val="00902C72"/>
    <w:rsid w:val="00995235"/>
    <w:rsid w:val="00996F6A"/>
    <w:rsid w:val="009B112E"/>
    <w:rsid w:val="009B24CA"/>
    <w:rsid w:val="009C38CB"/>
    <w:rsid w:val="009F37C7"/>
    <w:rsid w:val="009F553F"/>
    <w:rsid w:val="00A537E3"/>
    <w:rsid w:val="00A83DE5"/>
    <w:rsid w:val="00AA78B9"/>
    <w:rsid w:val="00AB54F6"/>
    <w:rsid w:val="00AC5B35"/>
    <w:rsid w:val="00AD0EEE"/>
    <w:rsid w:val="00AE3FF4"/>
    <w:rsid w:val="00B00C26"/>
    <w:rsid w:val="00B262C3"/>
    <w:rsid w:val="00B40FF0"/>
    <w:rsid w:val="00B64B48"/>
    <w:rsid w:val="00B74E3C"/>
    <w:rsid w:val="00B95207"/>
    <w:rsid w:val="00BA0593"/>
    <w:rsid w:val="00BC3988"/>
    <w:rsid w:val="00BC4D8B"/>
    <w:rsid w:val="00BC79F1"/>
    <w:rsid w:val="00BD7584"/>
    <w:rsid w:val="00BE7FEB"/>
    <w:rsid w:val="00C2070D"/>
    <w:rsid w:val="00C30C0C"/>
    <w:rsid w:val="00CA7C2F"/>
    <w:rsid w:val="00CB2662"/>
    <w:rsid w:val="00CB796F"/>
    <w:rsid w:val="00CE505B"/>
    <w:rsid w:val="00D157BF"/>
    <w:rsid w:val="00D213E0"/>
    <w:rsid w:val="00D348D6"/>
    <w:rsid w:val="00D666CB"/>
    <w:rsid w:val="00D76DAA"/>
    <w:rsid w:val="00D864BB"/>
    <w:rsid w:val="00D901B6"/>
    <w:rsid w:val="00DB4303"/>
    <w:rsid w:val="00DB4582"/>
    <w:rsid w:val="00DD17FF"/>
    <w:rsid w:val="00DD6CDC"/>
    <w:rsid w:val="00DE0669"/>
    <w:rsid w:val="00DF389A"/>
    <w:rsid w:val="00DF4BE2"/>
    <w:rsid w:val="00E22B37"/>
    <w:rsid w:val="00E32804"/>
    <w:rsid w:val="00E36AB0"/>
    <w:rsid w:val="00E40F15"/>
    <w:rsid w:val="00E44483"/>
    <w:rsid w:val="00E757A1"/>
    <w:rsid w:val="00E90112"/>
    <w:rsid w:val="00EA565B"/>
    <w:rsid w:val="00EC4C51"/>
    <w:rsid w:val="00EE6411"/>
    <w:rsid w:val="00EF4258"/>
    <w:rsid w:val="00F4404B"/>
    <w:rsid w:val="00F91D87"/>
    <w:rsid w:val="00FA0BE5"/>
    <w:rsid w:val="00FB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6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30AA"/>
    <w:rPr>
      <w:rFonts w:ascii="Tahoma" w:hAnsi="Tahoma" w:cs="Tahoma"/>
      <w:sz w:val="16"/>
      <w:szCs w:val="16"/>
    </w:rPr>
  </w:style>
  <w:style w:type="character" w:customStyle="1" w:styleId="BalloonTextChar">
    <w:name w:val="Balloon Text Char"/>
    <w:link w:val="BalloonText"/>
    <w:rsid w:val="000D30AA"/>
    <w:rPr>
      <w:rFonts w:ascii="Tahoma" w:hAnsi="Tahoma" w:cs="Tahoma"/>
      <w:sz w:val="16"/>
      <w:szCs w:val="16"/>
    </w:rPr>
  </w:style>
  <w:style w:type="character" w:styleId="CommentReference">
    <w:name w:val="annotation reference"/>
    <w:basedOn w:val="DefaultParagraphFont"/>
    <w:rsid w:val="002317B7"/>
    <w:rPr>
      <w:sz w:val="16"/>
      <w:szCs w:val="16"/>
    </w:rPr>
  </w:style>
  <w:style w:type="paragraph" w:styleId="CommentText">
    <w:name w:val="annotation text"/>
    <w:basedOn w:val="Normal"/>
    <w:link w:val="CommentTextChar"/>
    <w:rsid w:val="002317B7"/>
    <w:rPr>
      <w:sz w:val="20"/>
    </w:rPr>
  </w:style>
  <w:style w:type="character" w:customStyle="1" w:styleId="CommentTextChar">
    <w:name w:val="Comment Text Char"/>
    <w:basedOn w:val="DefaultParagraphFont"/>
    <w:link w:val="CommentText"/>
    <w:rsid w:val="002317B7"/>
  </w:style>
  <w:style w:type="paragraph" w:styleId="CommentSubject">
    <w:name w:val="annotation subject"/>
    <w:basedOn w:val="CommentText"/>
    <w:next w:val="CommentText"/>
    <w:link w:val="CommentSubjectChar"/>
    <w:rsid w:val="002317B7"/>
    <w:rPr>
      <w:b/>
      <w:bCs/>
    </w:rPr>
  </w:style>
  <w:style w:type="character" w:customStyle="1" w:styleId="CommentSubjectChar">
    <w:name w:val="Comment Subject Char"/>
    <w:basedOn w:val="CommentTextChar"/>
    <w:link w:val="CommentSubject"/>
    <w:rsid w:val="002317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6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30AA"/>
    <w:rPr>
      <w:rFonts w:ascii="Tahoma" w:hAnsi="Tahoma" w:cs="Tahoma"/>
      <w:sz w:val="16"/>
      <w:szCs w:val="16"/>
    </w:rPr>
  </w:style>
  <w:style w:type="character" w:customStyle="1" w:styleId="BalloonTextChar">
    <w:name w:val="Balloon Text Char"/>
    <w:link w:val="BalloonText"/>
    <w:rsid w:val="000D30AA"/>
    <w:rPr>
      <w:rFonts w:ascii="Tahoma" w:hAnsi="Tahoma" w:cs="Tahoma"/>
      <w:sz w:val="16"/>
      <w:szCs w:val="16"/>
    </w:rPr>
  </w:style>
  <w:style w:type="character" w:styleId="CommentReference">
    <w:name w:val="annotation reference"/>
    <w:basedOn w:val="DefaultParagraphFont"/>
    <w:rsid w:val="002317B7"/>
    <w:rPr>
      <w:sz w:val="16"/>
      <w:szCs w:val="16"/>
    </w:rPr>
  </w:style>
  <w:style w:type="paragraph" w:styleId="CommentText">
    <w:name w:val="annotation text"/>
    <w:basedOn w:val="Normal"/>
    <w:link w:val="CommentTextChar"/>
    <w:rsid w:val="002317B7"/>
    <w:rPr>
      <w:sz w:val="20"/>
    </w:rPr>
  </w:style>
  <w:style w:type="character" w:customStyle="1" w:styleId="CommentTextChar">
    <w:name w:val="Comment Text Char"/>
    <w:basedOn w:val="DefaultParagraphFont"/>
    <w:link w:val="CommentText"/>
    <w:rsid w:val="002317B7"/>
  </w:style>
  <w:style w:type="paragraph" w:styleId="CommentSubject">
    <w:name w:val="annotation subject"/>
    <w:basedOn w:val="CommentText"/>
    <w:next w:val="CommentText"/>
    <w:link w:val="CommentSubjectChar"/>
    <w:rsid w:val="002317B7"/>
    <w:rPr>
      <w:b/>
      <w:bCs/>
    </w:rPr>
  </w:style>
  <w:style w:type="character" w:customStyle="1" w:styleId="CommentSubjectChar">
    <w:name w:val="Comment Subject Char"/>
    <w:basedOn w:val="CommentTextChar"/>
    <w:link w:val="CommentSubject"/>
    <w:rsid w:val="00231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2837">
      <w:bodyDiv w:val="1"/>
      <w:marLeft w:val="0"/>
      <w:marRight w:val="0"/>
      <w:marTop w:val="0"/>
      <w:marBottom w:val="0"/>
      <w:divBdr>
        <w:top w:val="none" w:sz="0" w:space="0" w:color="auto"/>
        <w:left w:val="none" w:sz="0" w:space="0" w:color="auto"/>
        <w:bottom w:val="none" w:sz="0" w:space="0" w:color="auto"/>
        <w:right w:val="none" w:sz="0" w:space="0" w:color="auto"/>
      </w:divBdr>
    </w:div>
    <w:div w:id="707948669">
      <w:bodyDiv w:val="1"/>
      <w:marLeft w:val="0"/>
      <w:marRight w:val="0"/>
      <w:marTop w:val="0"/>
      <w:marBottom w:val="0"/>
      <w:divBdr>
        <w:top w:val="none" w:sz="0" w:space="0" w:color="auto"/>
        <w:left w:val="none" w:sz="0" w:space="0" w:color="auto"/>
        <w:bottom w:val="none" w:sz="0" w:space="0" w:color="auto"/>
        <w:right w:val="none" w:sz="0" w:space="0" w:color="auto"/>
      </w:divBdr>
    </w:div>
    <w:div w:id="918951541">
      <w:bodyDiv w:val="1"/>
      <w:marLeft w:val="0"/>
      <w:marRight w:val="0"/>
      <w:marTop w:val="0"/>
      <w:marBottom w:val="0"/>
      <w:divBdr>
        <w:top w:val="none" w:sz="0" w:space="0" w:color="auto"/>
        <w:left w:val="none" w:sz="0" w:space="0" w:color="auto"/>
        <w:bottom w:val="none" w:sz="0" w:space="0" w:color="auto"/>
        <w:right w:val="none" w:sz="0" w:space="0" w:color="auto"/>
      </w:divBdr>
    </w:div>
    <w:div w:id="928849626">
      <w:bodyDiv w:val="1"/>
      <w:marLeft w:val="0"/>
      <w:marRight w:val="0"/>
      <w:marTop w:val="0"/>
      <w:marBottom w:val="0"/>
      <w:divBdr>
        <w:top w:val="none" w:sz="0" w:space="0" w:color="auto"/>
        <w:left w:val="none" w:sz="0" w:space="0" w:color="auto"/>
        <w:bottom w:val="none" w:sz="0" w:space="0" w:color="auto"/>
        <w:right w:val="none" w:sz="0" w:space="0" w:color="auto"/>
      </w:divBdr>
    </w:div>
    <w:div w:id="1896819022">
      <w:bodyDiv w:val="1"/>
      <w:marLeft w:val="0"/>
      <w:marRight w:val="0"/>
      <w:marTop w:val="0"/>
      <w:marBottom w:val="0"/>
      <w:divBdr>
        <w:top w:val="none" w:sz="0" w:space="0" w:color="auto"/>
        <w:left w:val="none" w:sz="0" w:space="0" w:color="auto"/>
        <w:bottom w:val="none" w:sz="0" w:space="0" w:color="auto"/>
        <w:right w:val="none" w:sz="0" w:space="0" w:color="auto"/>
      </w:divBdr>
    </w:div>
    <w:div w:id="1940330884">
      <w:bodyDiv w:val="1"/>
      <w:marLeft w:val="0"/>
      <w:marRight w:val="0"/>
      <w:marTop w:val="0"/>
      <w:marBottom w:val="0"/>
      <w:divBdr>
        <w:top w:val="none" w:sz="0" w:space="0" w:color="auto"/>
        <w:left w:val="none" w:sz="0" w:space="0" w:color="auto"/>
        <w:bottom w:val="none" w:sz="0" w:space="0" w:color="auto"/>
        <w:right w:val="none" w:sz="0" w:space="0" w:color="auto"/>
      </w:divBdr>
    </w:div>
    <w:div w:id="1948851813">
      <w:bodyDiv w:val="1"/>
      <w:marLeft w:val="0"/>
      <w:marRight w:val="0"/>
      <w:marTop w:val="0"/>
      <w:marBottom w:val="0"/>
      <w:divBdr>
        <w:top w:val="none" w:sz="0" w:space="0" w:color="auto"/>
        <w:left w:val="none" w:sz="0" w:space="0" w:color="auto"/>
        <w:bottom w:val="none" w:sz="0" w:space="0" w:color="auto"/>
        <w:right w:val="none" w:sz="0" w:space="0" w:color="auto"/>
      </w:divBdr>
    </w:div>
    <w:div w:id="201742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2944-66C7-4AB9-8C81-7124D70E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fd0826</dc:creator>
  <cp:lastModifiedBy>Vaughn, Jodi</cp:lastModifiedBy>
  <cp:revision>2</cp:revision>
  <cp:lastPrinted>2012-12-17T17:16:00Z</cp:lastPrinted>
  <dcterms:created xsi:type="dcterms:W3CDTF">2013-07-08T20:22:00Z</dcterms:created>
  <dcterms:modified xsi:type="dcterms:W3CDTF">2013-07-08T20:22:00Z</dcterms:modified>
</cp:coreProperties>
</file>